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58"/>
        <w:gridCol w:w="776"/>
        <w:gridCol w:w="776"/>
        <w:gridCol w:w="776"/>
        <w:gridCol w:w="810"/>
        <w:gridCol w:w="776"/>
        <w:gridCol w:w="776"/>
        <w:gridCol w:w="465"/>
        <w:gridCol w:w="354"/>
        <w:gridCol w:w="776"/>
        <w:gridCol w:w="776"/>
        <w:gridCol w:w="776"/>
        <w:gridCol w:w="780"/>
        <w:gridCol w:w="826"/>
        <w:gridCol w:w="777"/>
        <w:gridCol w:w="777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u w:val="none"/>
                <w:lang w:val="en-US" w:eastAsia="zh-CN" w:bidi="ar"/>
              </w:rPr>
              <w:t>新疆农业大学2024年推免生资格审核汇总表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u w:val="none"/>
                <w:lang w:val="en-US" w:eastAsia="zh-CN" w:bidi="ar"/>
              </w:rPr>
              <w:t>推荐单位(盖章)：                                         学院推免生遴选工作小组组长签字：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本科学号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拟报考学校</w:t>
            </w:r>
          </w:p>
        </w:tc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申请人成绩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推荐类型（普通/辅导员/支教团）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CET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MHK成绩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前三年平均学分绩点及百分比排名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WMwYTViNzQ3ZDllOTY0MDFkOGU3NzZkYTg0ZTYifQ=="/>
  </w:docVars>
  <w:rsids>
    <w:rsidRoot w:val="3FF82425"/>
    <w:rsid w:val="3FF8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2023-09-08T14:17:00Z</dcterms:created>
  <dc:creator>Echo</dc:creator>
  <cp:lastModifiedBy>Echo</cp:lastModifiedBy>
  <dcterms:modified xsi:type="dcterms:W3CDTF">2023-09-08T14:18:32Z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54F15C582C104C72BB2E89205DBC3180_11</vt:lpwstr>
  </property>
</Properties>
</file>